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734" w:rsidRPr="00FB3FC0" w:rsidRDefault="000B522E" w:rsidP="00726734">
      <w:pPr>
        <w:rPr>
          <w:rFonts w:ascii="Helvetica" w:hAnsi="Helvetica" w:cs="Arial"/>
          <w:sz w:val="32"/>
          <w:szCs w:val="32"/>
        </w:rPr>
      </w:pPr>
      <w:r w:rsidRPr="00FB3FC0">
        <w:rPr>
          <w:rFonts w:ascii="Helvetica" w:hAnsi="Helvetica" w:cs="Arial"/>
          <w:sz w:val="32"/>
          <w:szCs w:val="32"/>
        </w:rPr>
        <w:t xml:space="preserve">Les 3; opdracht Krantenartikel herschrijven </w:t>
      </w:r>
    </w:p>
    <w:p w:rsidR="000B522E" w:rsidRPr="00FB3FC0" w:rsidRDefault="000B522E" w:rsidP="00726734">
      <w:pPr>
        <w:rPr>
          <w:rFonts w:ascii="Helvetica" w:hAnsi="Helvetica" w:cs="Arial"/>
          <w:sz w:val="32"/>
          <w:szCs w:val="32"/>
        </w:rPr>
      </w:pPr>
    </w:p>
    <w:p w:rsidR="000B522E" w:rsidRPr="00FB3FC0" w:rsidRDefault="000B522E" w:rsidP="00726734">
      <w:pPr>
        <w:rPr>
          <w:rFonts w:ascii="Helvetica" w:hAnsi="Helvetica" w:cs="Arial"/>
          <w:b/>
          <w:sz w:val="32"/>
          <w:szCs w:val="32"/>
        </w:rPr>
      </w:pPr>
      <w:r w:rsidRPr="00FB3FC0">
        <w:rPr>
          <w:rFonts w:ascii="Helvetica" w:hAnsi="Helvetica" w:cs="Arial"/>
          <w:b/>
          <w:sz w:val="32"/>
          <w:szCs w:val="32"/>
        </w:rPr>
        <w:t>Stap 1;</w:t>
      </w:r>
    </w:p>
    <w:p w:rsidR="000B522E" w:rsidRPr="00FB3FC0" w:rsidRDefault="000B522E" w:rsidP="00726734">
      <w:pPr>
        <w:rPr>
          <w:rFonts w:ascii="Helvetica" w:hAnsi="Helvetica" w:cs="Arial"/>
          <w:sz w:val="32"/>
          <w:szCs w:val="32"/>
        </w:rPr>
      </w:pPr>
      <w:r w:rsidRPr="00FB3FC0">
        <w:rPr>
          <w:rFonts w:ascii="Helvetica" w:hAnsi="Helvetica" w:cs="Arial"/>
          <w:sz w:val="32"/>
          <w:szCs w:val="32"/>
        </w:rPr>
        <w:t xml:space="preserve">Kies een artikel die goed bij jou past, en makkelijk leesbaar is. </w:t>
      </w:r>
    </w:p>
    <w:p w:rsidR="000B522E" w:rsidRPr="00FB3FC0" w:rsidRDefault="000B522E" w:rsidP="00726734">
      <w:pPr>
        <w:rPr>
          <w:rFonts w:ascii="Helvetica" w:hAnsi="Helvetica" w:cs="Arial"/>
          <w:sz w:val="32"/>
          <w:szCs w:val="32"/>
        </w:rPr>
      </w:pPr>
      <w:r w:rsidRPr="00FB3FC0">
        <w:rPr>
          <w:rFonts w:ascii="Helvetica" w:hAnsi="Helvetica" w:cs="Arial"/>
          <w:sz w:val="32"/>
          <w:szCs w:val="32"/>
        </w:rPr>
        <w:t xml:space="preserve">Zorg ervoor dat het artikel niet te groot is, maar ook niet te klein. </w:t>
      </w:r>
    </w:p>
    <w:p w:rsidR="000B522E" w:rsidRPr="00FB3FC0" w:rsidRDefault="000B522E" w:rsidP="00726734">
      <w:pPr>
        <w:rPr>
          <w:rFonts w:ascii="Helvetica" w:hAnsi="Helvetica" w:cs="Arial"/>
          <w:b/>
          <w:sz w:val="32"/>
          <w:szCs w:val="32"/>
        </w:rPr>
      </w:pPr>
      <w:r w:rsidRPr="00FB3FC0">
        <w:rPr>
          <w:rFonts w:ascii="Helvetica" w:hAnsi="Helvetica" w:cs="Arial"/>
          <w:b/>
          <w:sz w:val="32"/>
          <w:szCs w:val="32"/>
        </w:rPr>
        <w:t>Stap 2;</w:t>
      </w:r>
    </w:p>
    <w:p w:rsidR="000B522E" w:rsidRPr="00FB3FC0" w:rsidRDefault="000B522E" w:rsidP="00726734">
      <w:pPr>
        <w:rPr>
          <w:rFonts w:ascii="Helvetica" w:hAnsi="Helvetica" w:cs="Arial"/>
          <w:sz w:val="32"/>
          <w:szCs w:val="32"/>
        </w:rPr>
      </w:pPr>
      <w:r w:rsidRPr="00FB3FC0">
        <w:rPr>
          <w:rFonts w:ascii="Helvetica" w:hAnsi="Helvetica" w:cs="Arial"/>
          <w:sz w:val="32"/>
          <w:szCs w:val="32"/>
        </w:rPr>
        <w:t xml:space="preserve">Lees het artikel door, en schrijf op of het een feit of een mening is. </w:t>
      </w:r>
    </w:p>
    <w:p w:rsidR="000B522E" w:rsidRPr="00FB3FC0" w:rsidRDefault="000B522E" w:rsidP="00726734">
      <w:pPr>
        <w:rPr>
          <w:rFonts w:ascii="Helvetica" w:hAnsi="Helvetica" w:cs="Arial"/>
          <w:b/>
          <w:sz w:val="32"/>
          <w:szCs w:val="32"/>
        </w:rPr>
      </w:pPr>
      <w:r w:rsidRPr="00FB3FC0">
        <w:rPr>
          <w:rFonts w:ascii="Helvetica" w:hAnsi="Helvetica" w:cs="Arial"/>
          <w:b/>
          <w:sz w:val="32"/>
          <w:szCs w:val="32"/>
        </w:rPr>
        <w:t>Stap 3;</w:t>
      </w:r>
    </w:p>
    <w:p w:rsidR="000B522E" w:rsidRPr="00FB3FC0" w:rsidRDefault="000B522E" w:rsidP="00726734">
      <w:pPr>
        <w:rPr>
          <w:rFonts w:ascii="Helvetica" w:hAnsi="Helvetica" w:cs="Arial"/>
          <w:sz w:val="32"/>
          <w:szCs w:val="32"/>
        </w:rPr>
      </w:pPr>
      <w:r w:rsidRPr="00FB3FC0">
        <w:rPr>
          <w:rFonts w:ascii="Helvetica" w:hAnsi="Helvetica" w:cs="Arial"/>
          <w:sz w:val="32"/>
          <w:szCs w:val="32"/>
        </w:rPr>
        <w:t xml:space="preserve">Je gaat het artikel nu herschrijven. </w:t>
      </w:r>
    </w:p>
    <w:p w:rsidR="000B522E" w:rsidRPr="00FB3FC0" w:rsidRDefault="000B522E" w:rsidP="000B522E">
      <w:pPr>
        <w:pStyle w:val="Lijstalinea"/>
        <w:numPr>
          <w:ilvl w:val="0"/>
          <w:numId w:val="1"/>
        </w:numPr>
        <w:rPr>
          <w:rFonts w:ascii="Helvetica" w:hAnsi="Helvetica" w:cs="Arial"/>
          <w:sz w:val="32"/>
          <w:szCs w:val="32"/>
        </w:rPr>
      </w:pPr>
      <w:r w:rsidRPr="00FB3FC0">
        <w:rPr>
          <w:rFonts w:ascii="Helvetica" w:hAnsi="Helvetica" w:cs="Arial"/>
          <w:sz w:val="32"/>
          <w:szCs w:val="32"/>
        </w:rPr>
        <w:t xml:space="preserve">Heb je een artikel gekozen dat een feit bevat, dan herschrijf je het artikel naar een mening. Dus wat jij ervan vindt. </w:t>
      </w:r>
    </w:p>
    <w:p w:rsidR="000B522E" w:rsidRPr="00FB3FC0" w:rsidRDefault="000B522E" w:rsidP="000B522E">
      <w:pPr>
        <w:pStyle w:val="Lijstalinea"/>
        <w:numPr>
          <w:ilvl w:val="0"/>
          <w:numId w:val="1"/>
        </w:numPr>
        <w:rPr>
          <w:rFonts w:ascii="Helvetica" w:hAnsi="Helvetica" w:cs="Arial"/>
          <w:sz w:val="32"/>
          <w:szCs w:val="32"/>
        </w:rPr>
      </w:pPr>
      <w:r w:rsidRPr="00FB3FC0">
        <w:rPr>
          <w:rFonts w:ascii="Helvetica" w:hAnsi="Helvetica" w:cs="Arial"/>
          <w:sz w:val="32"/>
          <w:szCs w:val="32"/>
        </w:rPr>
        <w:t xml:space="preserve">Heb je een artikel gekozen dat een mening bevat, dan herschrijf je het naar een feit. Dus wat je kan bewijzen. </w:t>
      </w:r>
    </w:p>
    <w:p w:rsidR="000B522E" w:rsidRPr="00FB3FC0" w:rsidRDefault="000B522E" w:rsidP="000B522E">
      <w:pPr>
        <w:rPr>
          <w:rFonts w:ascii="Helvetica" w:hAnsi="Helvetica" w:cs="Arial"/>
          <w:sz w:val="32"/>
          <w:szCs w:val="32"/>
        </w:rPr>
      </w:pPr>
    </w:p>
    <w:p w:rsidR="000B522E" w:rsidRPr="00FB3FC0" w:rsidRDefault="000B522E" w:rsidP="000B522E">
      <w:pPr>
        <w:rPr>
          <w:rFonts w:ascii="Helvetica" w:hAnsi="Helvetica" w:cs="Arial"/>
          <w:i/>
          <w:sz w:val="32"/>
          <w:szCs w:val="32"/>
          <w:u w:val="single"/>
        </w:rPr>
      </w:pPr>
      <w:r w:rsidRPr="00FB3FC0">
        <w:rPr>
          <w:rFonts w:ascii="Helvetica" w:hAnsi="Helvetica" w:cs="Arial"/>
          <w:i/>
          <w:sz w:val="32"/>
          <w:szCs w:val="32"/>
          <w:u w:val="single"/>
        </w:rPr>
        <w:t xml:space="preserve">Let erop dat het op een krantenartikel lijkt (grote titel). </w:t>
      </w:r>
    </w:p>
    <w:p w:rsidR="000B522E" w:rsidRPr="00FB3FC0" w:rsidRDefault="000B522E" w:rsidP="000B522E">
      <w:pPr>
        <w:rPr>
          <w:rFonts w:ascii="Helvetica" w:hAnsi="Helvetica" w:cs="Arial"/>
          <w:b/>
          <w:sz w:val="32"/>
          <w:szCs w:val="32"/>
        </w:rPr>
      </w:pPr>
      <w:r w:rsidRPr="00FB3FC0">
        <w:rPr>
          <w:rFonts w:ascii="Helvetica" w:hAnsi="Helvetica" w:cs="Arial"/>
          <w:b/>
          <w:sz w:val="32"/>
          <w:szCs w:val="32"/>
        </w:rPr>
        <w:t>Stap 4;</w:t>
      </w:r>
    </w:p>
    <w:p w:rsidR="000B522E" w:rsidRPr="00FB3FC0" w:rsidRDefault="000B522E" w:rsidP="000B522E">
      <w:pPr>
        <w:rPr>
          <w:rFonts w:ascii="Helvetica" w:hAnsi="Helvetica" w:cs="Arial"/>
          <w:sz w:val="32"/>
          <w:szCs w:val="32"/>
        </w:rPr>
      </w:pPr>
      <w:r w:rsidRPr="00FB3FC0">
        <w:rPr>
          <w:rFonts w:ascii="Helvetica" w:hAnsi="Helvetica" w:cs="Arial"/>
          <w:sz w:val="32"/>
          <w:szCs w:val="32"/>
        </w:rPr>
        <w:t>Lees je herschreven artikel nog eens goed door. Verbeter fouten, als je denkt dat je klaar bent</w:t>
      </w:r>
      <w:r w:rsidR="00EC7A5B" w:rsidRPr="00FB3FC0">
        <w:rPr>
          <w:rFonts w:ascii="Helvetica" w:hAnsi="Helvetica" w:cs="Arial"/>
          <w:sz w:val="32"/>
          <w:szCs w:val="32"/>
        </w:rPr>
        <w:t xml:space="preserve">, plak je het artikel dat je gevonden hebt onder </w:t>
      </w:r>
      <w:proofErr w:type="gramStart"/>
      <w:r w:rsidR="00EC7A5B" w:rsidRPr="00FB3FC0">
        <w:rPr>
          <w:rFonts w:ascii="Helvetica" w:hAnsi="Helvetica" w:cs="Arial"/>
          <w:sz w:val="32"/>
          <w:szCs w:val="32"/>
        </w:rPr>
        <w:t>jou</w:t>
      </w:r>
      <w:proofErr w:type="gramEnd"/>
      <w:r w:rsidR="00EC7A5B" w:rsidRPr="00FB3FC0">
        <w:rPr>
          <w:rFonts w:ascii="Helvetica" w:hAnsi="Helvetica" w:cs="Arial"/>
          <w:sz w:val="32"/>
          <w:szCs w:val="32"/>
        </w:rPr>
        <w:t xml:space="preserve"> geschreven artikel (heb je een artikel uit een papierenkrant gevonden, dan zet je daar je naam op en geef je het aan de docent), daarna</w:t>
      </w:r>
      <w:r w:rsidRPr="00FB3FC0">
        <w:rPr>
          <w:rFonts w:ascii="Helvetica" w:hAnsi="Helvetica" w:cs="Arial"/>
          <w:sz w:val="32"/>
          <w:szCs w:val="32"/>
        </w:rPr>
        <w:t xml:space="preserve"> lever je het artikel in. </w:t>
      </w:r>
    </w:p>
    <w:p w:rsidR="000B522E" w:rsidRPr="00FB3FC0" w:rsidRDefault="000B522E" w:rsidP="000B522E">
      <w:pPr>
        <w:rPr>
          <w:rFonts w:ascii="Helvetica" w:hAnsi="Helvetica" w:cs="Arial"/>
          <w:sz w:val="32"/>
          <w:szCs w:val="32"/>
        </w:rPr>
      </w:pPr>
      <w:r w:rsidRPr="00FB3FC0">
        <w:rPr>
          <w:rFonts w:ascii="Helvetica" w:hAnsi="Helvetica" w:cs="Arial"/>
          <w:sz w:val="32"/>
          <w:szCs w:val="32"/>
        </w:rPr>
        <w:t xml:space="preserve">Lever het in de inlever map XBS. </w:t>
      </w:r>
    </w:p>
    <w:p w:rsidR="000B522E" w:rsidRPr="00FB3FC0" w:rsidRDefault="000B522E" w:rsidP="000B522E">
      <w:pPr>
        <w:rPr>
          <w:rFonts w:ascii="Helvetica" w:hAnsi="Helvetica" w:cs="Arial"/>
          <w:sz w:val="32"/>
          <w:szCs w:val="32"/>
        </w:rPr>
      </w:pPr>
    </w:p>
    <w:p w:rsidR="000B522E" w:rsidRPr="00FB3FC0" w:rsidRDefault="00242275" w:rsidP="000B522E">
      <w:pPr>
        <w:rPr>
          <w:rFonts w:ascii="Helvetica" w:hAnsi="Helvetica" w:cs="Arial"/>
          <w:b/>
          <w:sz w:val="32"/>
          <w:szCs w:val="32"/>
          <w:u w:val="single"/>
        </w:rPr>
      </w:pPr>
      <w:r w:rsidRPr="00FB3FC0">
        <w:rPr>
          <w:rFonts w:ascii="Helvetica" w:hAnsi="Helvetica" w:cs="Arial"/>
          <w:b/>
          <w:sz w:val="32"/>
          <w:szCs w:val="32"/>
          <w:u w:val="single"/>
        </w:rPr>
        <w:t>Hoe verdien je een goed cijfer?</w:t>
      </w:r>
    </w:p>
    <w:p w:rsidR="00242275" w:rsidRPr="00FB3FC0" w:rsidRDefault="00242275" w:rsidP="00242275">
      <w:pPr>
        <w:pStyle w:val="Lijstalinea"/>
        <w:numPr>
          <w:ilvl w:val="0"/>
          <w:numId w:val="1"/>
        </w:numPr>
        <w:rPr>
          <w:rFonts w:ascii="Helvetica" w:hAnsi="Helvetica" w:cs="Arial"/>
          <w:sz w:val="32"/>
          <w:szCs w:val="32"/>
          <w:u w:val="single"/>
        </w:rPr>
      </w:pPr>
      <w:r w:rsidRPr="00FB3FC0">
        <w:rPr>
          <w:rFonts w:ascii="Helvetica" w:hAnsi="Helvetica" w:cs="Arial"/>
          <w:sz w:val="32"/>
          <w:szCs w:val="32"/>
          <w:u w:val="single"/>
        </w:rPr>
        <w:t>Het moet op een krantenartikel lijken.</w:t>
      </w:r>
    </w:p>
    <w:p w:rsidR="00242275" w:rsidRPr="00FB3FC0" w:rsidRDefault="00242275" w:rsidP="00242275">
      <w:pPr>
        <w:pStyle w:val="Lijstalinea"/>
        <w:numPr>
          <w:ilvl w:val="0"/>
          <w:numId w:val="1"/>
        </w:numPr>
        <w:rPr>
          <w:rFonts w:ascii="Helvetica" w:hAnsi="Helvetica" w:cs="Arial"/>
          <w:sz w:val="32"/>
          <w:szCs w:val="32"/>
          <w:u w:val="single"/>
        </w:rPr>
      </w:pPr>
      <w:r w:rsidRPr="00FB3FC0">
        <w:rPr>
          <w:rFonts w:ascii="Helvetica" w:hAnsi="Helvetica" w:cs="Arial"/>
          <w:sz w:val="32"/>
          <w:szCs w:val="32"/>
          <w:u w:val="single"/>
        </w:rPr>
        <w:t xml:space="preserve">Let op netheid, en schrijftaal. </w:t>
      </w:r>
    </w:p>
    <w:p w:rsidR="00242275" w:rsidRPr="00FB3FC0" w:rsidRDefault="00242275" w:rsidP="00242275">
      <w:pPr>
        <w:pStyle w:val="Lijstalinea"/>
        <w:numPr>
          <w:ilvl w:val="0"/>
          <w:numId w:val="1"/>
        </w:numPr>
        <w:rPr>
          <w:rFonts w:ascii="Helvetica" w:hAnsi="Helvetica" w:cs="Arial"/>
          <w:sz w:val="32"/>
          <w:szCs w:val="32"/>
          <w:u w:val="single"/>
        </w:rPr>
      </w:pPr>
      <w:r w:rsidRPr="00FB3FC0">
        <w:rPr>
          <w:rFonts w:ascii="Helvetica" w:hAnsi="Helvetica" w:cs="Arial"/>
          <w:sz w:val="32"/>
          <w:szCs w:val="32"/>
          <w:u w:val="single"/>
        </w:rPr>
        <w:t xml:space="preserve">Het moet een feit of een mening zijn. </w:t>
      </w:r>
      <w:bookmarkStart w:id="0" w:name="_GoBack"/>
      <w:bookmarkEnd w:id="0"/>
    </w:p>
    <w:p w:rsidR="00242275" w:rsidRPr="00FB3FC0" w:rsidRDefault="00242275" w:rsidP="00242275">
      <w:pPr>
        <w:pStyle w:val="Lijstalinea"/>
        <w:numPr>
          <w:ilvl w:val="0"/>
          <w:numId w:val="1"/>
        </w:numPr>
        <w:rPr>
          <w:rFonts w:ascii="Helvetica" w:hAnsi="Helvetica" w:cs="Arial"/>
          <w:sz w:val="32"/>
          <w:szCs w:val="32"/>
          <w:u w:val="single"/>
        </w:rPr>
      </w:pPr>
      <w:r w:rsidRPr="00FB3FC0">
        <w:rPr>
          <w:rFonts w:ascii="Helvetica" w:hAnsi="Helvetica" w:cs="Arial"/>
          <w:sz w:val="32"/>
          <w:szCs w:val="32"/>
          <w:u w:val="single"/>
        </w:rPr>
        <w:t xml:space="preserve">Minimaal 1 A4tje, maximaal 1,5 A4tje. </w:t>
      </w:r>
    </w:p>
    <w:p w:rsidR="00242275" w:rsidRPr="00FB3FC0" w:rsidRDefault="00242275" w:rsidP="00242275">
      <w:pPr>
        <w:pStyle w:val="Lijstalinea"/>
        <w:numPr>
          <w:ilvl w:val="0"/>
          <w:numId w:val="1"/>
        </w:numPr>
        <w:rPr>
          <w:rFonts w:ascii="Helvetica" w:hAnsi="Helvetica" w:cs="Arial"/>
          <w:sz w:val="32"/>
          <w:szCs w:val="32"/>
          <w:u w:val="single"/>
        </w:rPr>
      </w:pPr>
      <w:r w:rsidRPr="00FB3FC0">
        <w:rPr>
          <w:rFonts w:ascii="Helvetica" w:hAnsi="Helvetica" w:cs="Arial"/>
          <w:sz w:val="32"/>
          <w:szCs w:val="32"/>
          <w:u w:val="single"/>
        </w:rPr>
        <w:t xml:space="preserve">Vergeet je naam niet!! </w:t>
      </w:r>
    </w:p>
    <w:p w:rsidR="000B522E" w:rsidRPr="00FB3FC0" w:rsidRDefault="000B522E" w:rsidP="000B522E">
      <w:pPr>
        <w:rPr>
          <w:rFonts w:ascii="Helvetica" w:hAnsi="Helvetica" w:cs="Arial"/>
          <w:sz w:val="32"/>
          <w:szCs w:val="32"/>
        </w:rPr>
      </w:pPr>
    </w:p>
    <w:p w:rsidR="000B522E" w:rsidRPr="00FB3FC0" w:rsidRDefault="000B522E" w:rsidP="000B522E">
      <w:pPr>
        <w:rPr>
          <w:rFonts w:ascii="Helvetica" w:hAnsi="Helvetica" w:cs="Arial"/>
          <w:sz w:val="32"/>
          <w:szCs w:val="32"/>
        </w:rPr>
      </w:pPr>
      <w:r w:rsidRPr="00FB3FC0">
        <w:rPr>
          <w:rFonts w:ascii="Helvetica" w:hAnsi="Helvetica" w:cs="Arial"/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1087784</wp:posOffset>
                </wp:positionH>
                <wp:positionV relativeFrom="paragraph">
                  <wp:posOffset>14133</wp:posOffset>
                </wp:positionV>
                <wp:extent cx="808074" cy="786809"/>
                <wp:effectExtent l="0" t="0" r="11430" b="13335"/>
                <wp:wrapNone/>
                <wp:docPr id="1" name="Lachebek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074" cy="786809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BE66F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Lachebekje 1" o:spid="_x0000_s1026" type="#_x0000_t96" style="position:absolute;margin-left:85.65pt;margin-top:1.1pt;width:63.65pt;height:6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" fillcolor="white [3201]" strokecolor="#f79646 [3209]" strokeweight="2pt"/>
            </w:pict>
          </mc:Fallback>
        </mc:AlternateContent>
      </w:r>
      <w:r w:rsidRPr="00FB3FC0">
        <w:rPr>
          <w:rFonts w:ascii="Helvetica" w:hAnsi="Helvetica" w:cs="Arial"/>
          <w:sz w:val="32"/>
          <w:szCs w:val="32"/>
        </w:rPr>
        <w:t xml:space="preserve">Succes. </w:t>
      </w:r>
    </w:p>
    <w:sectPr w:rsidR="000B522E" w:rsidRPr="00FB3FC0" w:rsidSect="0045656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73011"/>
    <w:multiLevelType w:val="hybridMultilevel"/>
    <w:tmpl w:val="91CCEBBE"/>
    <w:lvl w:ilvl="0" w:tplc="DD860D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22E"/>
    <w:rsid w:val="000B522E"/>
    <w:rsid w:val="00242275"/>
    <w:rsid w:val="003D49D2"/>
    <w:rsid w:val="0045656A"/>
    <w:rsid w:val="00573777"/>
    <w:rsid w:val="006351AB"/>
    <w:rsid w:val="00726734"/>
    <w:rsid w:val="00B27007"/>
    <w:rsid w:val="00EC7A5B"/>
    <w:rsid w:val="00FB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15AC"/>
  <w15:chartTrackingRefBased/>
  <w15:docId w15:val="{3B0BFFD1-E097-4CC8-9EEC-647D7CF4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565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B5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Broek, Sharon van den (XBS)</dc:creator>
  <cp:keywords/>
  <dc:description/>
  <cp:lastModifiedBy>Sharon van den Broek</cp:lastModifiedBy>
  <cp:revision>3</cp:revision>
  <dcterms:created xsi:type="dcterms:W3CDTF">2018-04-05T13:38:00Z</dcterms:created>
  <dcterms:modified xsi:type="dcterms:W3CDTF">2018-04-05T13:39:00Z</dcterms:modified>
</cp:coreProperties>
</file>